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6A" w:rsidRPr="00B5476A" w:rsidRDefault="00B5476A" w:rsidP="003E459B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Вопросы к зачету</w:t>
      </w:r>
      <w:r w:rsidRPr="00B5476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по «Наследственному праву»</w:t>
      </w:r>
    </w:p>
    <w:p w:rsidR="00B5476A" w:rsidRDefault="00B5476A" w:rsidP="003E459B">
      <w:pPr>
        <w:spacing w:after="0"/>
        <w:jc w:val="both"/>
        <w:rPr>
          <w:spacing w:val="-4"/>
          <w:sz w:val="28"/>
          <w:szCs w:val="28"/>
        </w:rPr>
      </w:pPr>
    </w:p>
    <w:p w:rsidR="003E459B" w:rsidRP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3E459B">
        <w:rPr>
          <w:spacing w:val="-4"/>
          <w:sz w:val="28"/>
          <w:szCs w:val="28"/>
        </w:rPr>
        <w:t xml:space="preserve">Предмет и метод наследственного права. </w:t>
      </w:r>
      <w:r w:rsidRPr="003E459B">
        <w:rPr>
          <w:spacing w:val="-4"/>
          <w:sz w:val="28"/>
          <w:szCs w:val="28"/>
        </w:rPr>
        <w:t>Система наследственного права и его место в системе других наук.</w:t>
      </w:r>
    </w:p>
    <w:p w:rsidR="003E459B" w:rsidRP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3E459B">
        <w:rPr>
          <w:spacing w:val="-4"/>
          <w:sz w:val="28"/>
          <w:szCs w:val="28"/>
        </w:rPr>
        <w:t>Источники наследственного права.</w:t>
      </w:r>
    </w:p>
    <w:p w:rsidR="003E459B" w:rsidRP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3E459B">
        <w:rPr>
          <w:spacing w:val="-4"/>
          <w:sz w:val="28"/>
          <w:szCs w:val="28"/>
        </w:rPr>
        <w:t xml:space="preserve">Субъекты наследования. </w:t>
      </w:r>
    </w:p>
    <w:p w:rsidR="003E459B" w:rsidRP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3E459B">
        <w:rPr>
          <w:spacing w:val="-4"/>
          <w:sz w:val="28"/>
          <w:szCs w:val="28"/>
        </w:rPr>
        <w:t>Правовое положение и полномочия нотариусов, должностных лиц органов местного самоуправления и консульских учреждений РФ по оформлению наследственных прав.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56318D">
        <w:rPr>
          <w:spacing w:val="-4"/>
          <w:sz w:val="28"/>
          <w:szCs w:val="28"/>
        </w:rPr>
        <w:t xml:space="preserve">Права и обязанности </w:t>
      </w:r>
      <w:r>
        <w:rPr>
          <w:spacing w:val="-4"/>
          <w:sz w:val="28"/>
          <w:szCs w:val="28"/>
        </w:rPr>
        <w:t>субъектов</w:t>
      </w:r>
      <w:r w:rsidRPr="0056318D">
        <w:rPr>
          <w:spacing w:val="-4"/>
          <w:sz w:val="28"/>
          <w:szCs w:val="28"/>
        </w:rPr>
        <w:t>, способствующих возникновению и осу</w:t>
      </w:r>
      <w:r>
        <w:rPr>
          <w:spacing w:val="-4"/>
          <w:sz w:val="28"/>
          <w:szCs w:val="28"/>
        </w:rPr>
        <w:t>ществлению наследственных прав. Правовое положение</w:t>
      </w:r>
      <w:r w:rsidRPr="0056318D">
        <w:rPr>
          <w:spacing w:val="-4"/>
          <w:sz w:val="28"/>
          <w:szCs w:val="28"/>
        </w:rPr>
        <w:t xml:space="preserve"> лиц, принимающих меры к ох</w:t>
      </w:r>
      <w:r>
        <w:rPr>
          <w:spacing w:val="-4"/>
          <w:sz w:val="28"/>
          <w:szCs w:val="28"/>
        </w:rPr>
        <w:t>ране наследственного имущества.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855744">
        <w:rPr>
          <w:spacing w:val="-4"/>
          <w:sz w:val="28"/>
          <w:szCs w:val="28"/>
        </w:rPr>
        <w:t xml:space="preserve">Понятие и основания открытия наследства. 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855744">
        <w:rPr>
          <w:spacing w:val="-4"/>
          <w:sz w:val="28"/>
          <w:szCs w:val="28"/>
        </w:rPr>
        <w:t xml:space="preserve">Время открытия наследства, его значение и способы определения. 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855744">
        <w:rPr>
          <w:spacing w:val="-4"/>
          <w:sz w:val="28"/>
          <w:szCs w:val="28"/>
        </w:rPr>
        <w:t xml:space="preserve">Место открытия наследства и его </w:t>
      </w:r>
      <w:r>
        <w:rPr>
          <w:spacing w:val="-4"/>
          <w:sz w:val="28"/>
          <w:szCs w:val="28"/>
        </w:rPr>
        <w:t xml:space="preserve">правовое </w:t>
      </w:r>
      <w:r w:rsidRPr="00855744">
        <w:rPr>
          <w:spacing w:val="-4"/>
          <w:sz w:val="28"/>
          <w:szCs w:val="28"/>
        </w:rPr>
        <w:t xml:space="preserve">значение. 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855744">
        <w:rPr>
          <w:spacing w:val="-4"/>
          <w:sz w:val="28"/>
          <w:szCs w:val="28"/>
        </w:rPr>
        <w:t xml:space="preserve">Призвание к наследованию. Основания призвания к наследованию. 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855744">
        <w:rPr>
          <w:spacing w:val="-4"/>
          <w:sz w:val="28"/>
          <w:szCs w:val="28"/>
        </w:rPr>
        <w:t>Лица, призываемые</w:t>
      </w:r>
      <w:r w:rsidR="00B5476A">
        <w:rPr>
          <w:spacing w:val="-4"/>
          <w:sz w:val="28"/>
          <w:szCs w:val="28"/>
        </w:rPr>
        <w:t xml:space="preserve"> к наследованию</w:t>
      </w:r>
      <w:r w:rsidRPr="00855744">
        <w:rPr>
          <w:spacing w:val="-4"/>
          <w:sz w:val="28"/>
          <w:szCs w:val="28"/>
        </w:rPr>
        <w:t xml:space="preserve"> в порядке наследственной трансмиссии. 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855744">
        <w:rPr>
          <w:spacing w:val="-4"/>
          <w:sz w:val="28"/>
          <w:szCs w:val="28"/>
        </w:rPr>
        <w:t xml:space="preserve">Призвание к наследованию </w:t>
      </w:r>
      <w:proofErr w:type="spellStart"/>
      <w:r w:rsidRPr="00855744">
        <w:rPr>
          <w:spacing w:val="-4"/>
          <w:sz w:val="28"/>
          <w:szCs w:val="28"/>
        </w:rPr>
        <w:t>подназначенного</w:t>
      </w:r>
      <w:proofErr w:type="spellEnd"/>
      <w:r w:rsidRPr="00855744">
        <w:rPr>
          <w:spacing w:val="-4"/>
          <w:sz w:val="28"/>
          <w:szCs w:val="28"/>
        </w:rPr>
        <w:t xml:space="preserve"> в завещании наследника. 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855744">
        <w:rPr>
          <w:spacing w:val="-4"/>
          <w:sz w:val="28"/>
          <w:szCs w:val="28"/>
        </w:rPr>
        <w:t xml:space="preserve">Призвание к наследованию по праву представления и по завещательному отказу. 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Недостойные наследники: понятие, виды.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855744">
        <w:rPr>
          <w:spacing w:val="-4"/>
          <w:sz w:val="28"/>
          <w:szCs w:val="28"/>
        </w:rPr>
        <w:t xml:space="preserve">Понятие завещания и его юридическая природа. 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proofErr w:type="spellStart"/>
      <w:r w:rsidRPr="00855744">
        <w:rPr>
          <w:spacing w:val="-4"/>
          <w:sz w:val="28"/>
          <w:szCs w:val="28"/>
        </w:rPr>
        <w:t>Подназначение</w:t>
      </w:r>
      <w:proofErr w:type="spellEnd"/>
      <w:r w:rsidRPr="00855744">
        <w:rPr>
          <w:spacing w:val="-4"/>
          <w:sz w:val="28"/>
          <w:szCs w:val="28"/>
        </w:rPr>
        <w:t xml:space="preserve"> наследника в завещании. 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855744">
        <w:rPr>
          <w:spacing w:val="-4"/>
          <w:sz w:val="28"/>
          <w:szCs w:val="28"/>
        </w:rPr>
        <w:t>Порядок и особенности</w:t>
      </w:r>
      <w:r>
        <w:rPr>
          <w:spacing w:val="-4"/>
          <w:sz w:val="28"/>
          <w:szCs w:val="28"/>
        </w:rPr>
        <w:t xml:space="preserve"> </w:t>
      </w:r>
      <w:r w:rsidRPr="00855744">
        <w:rPr>
          <w:spacing w:val="-4"/>
          <w:sz w:val="28"/>
          <w:szCs w:val="28"/>
        </w:rPr>
        <w:t xml:space="preserve">оформления завещательного отказа. 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855744">
        <w:rPr>
          <w:spacing w:val="-4"/>
          <w:sz w:val="28"/>
          <w:szCs w:val="28"/>
        </w:rPr>
        <w:t xml:space="preserve">Особенности оформления завещательного возложения. 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855744">
        <w:rPr>
          <w:spacing w:val="-4"/>
          <w:sz w:val="28"/>
          <w:szCs w:val="28"/>
        </w:rPr>
        <w:t>Форм</w:t>
      </w:r>
      <w:r>
        <w:rPr>
          <w:spacing w:val="-4"/>
          <w:sz w:val="28"/>
          <w:szCs w:val="28"/>
        </w:rPr>
        <w:t>а</w:t>
      </w:r>
      <w:r w:rsidRPr="00855744">
        <w:rPr>
          <w:spacing w:val="-4"/>
          <w:sz w:val="28"/>
          <w:szCs w:val="28"/>
        </w:rPr>
        <w:t xml:space="preserve"> завещания по гр</w:t>
      </w:r>
      <w:r>
        <w:rPr>
          <w:spacing w:val="-4"/>
          <w:sz w:val="28"/>
          <w:szCs w:val="28"/>
        </w:rPr>
        <w:t xml:space="preserve">ажданскому законодательству РФ. </w:t>
      </w:r>
      <w:r w:rsidRPr="00855744">
        <w:rPr>
          <w:spacing w:val="-4"/>
          <w:sz w:val="28"/>
          <w:szCs w:val="28"/>
        </w:rPr>
        <w:t xml:space="preserve">Порядок оформления нотариально удостоверенного завещания. </w:t>
      </w:r>
    </w:p>
    <w:p w:rsidR="003E459B" w:rsidRPr="00855744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855744">
        <w:rPr>
          <w:spacing w:val="-4"/>
          <w:sz w:val="28"/>
          <w:szCs w:val="28"/>
        </w:rPr>
        <w:t xml:space="preserve">Понятие и значение исполнения завещания. </w:t>
      </w:r>
      <w:proofErr w:type="gramStart"/>
      <w:r w:rsidRPr="00855744">
        <w:rPr>
          <w:spacing w:val="-4"/>
          <w:sz w:val="28"/>
          <w:szCs w:val="28"/>
        </w:rPr>
        <w:t>Субъекты</w:t>
      </w:r>
      <w:proofErr w:type="gramEnd"/>
      <w:r w:rsidRPr="00855744">
        <w:rPr>
          <w:spacing w:val="-4"/>
          <w:sz w:val="28"/>
          <w:szCs w:val="28"/>
        </w:rPr>
        <w:t xml:space="preserve"> исполняющие завещание и их полномочия.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855744">
        <w:rPr>
          <w:spacing w:val="-4"/>
          <w:sz w:val="28"/>
          <w:szCs w:val="28"/>
        </w:rPr>
        <w:t>Порядок вне</w:t>
      </w:r>
      <w:r>
        <w:rPr>
          <w:spacing w:val="-4"/>
          <w:sz w:val="28"/>
          <w:szCs w:val="28"/>
        </w:rPr>
        <w:t xml:space="preserve">сения изменений и дополнений в завещание. Отмена завещания. </w:t>
      </w:r>
      <w:r w:rsidRPr="00855744">
        <w:rPr>
          <w:spacing w:val="-4"/>
          <w:sz w:val="28"/>
          <w:szCs w:val="28"/>
        </w:rPr>
        <w:t xml:space="preserve">Основания и порядок признания завещания </w:t>
      </w:r>
      <w:proofErr w:type="gramStart"/>
      <w:r w:rsidRPr="00855744">
        <w:rPr>
          <w:spacing w:val="-4"/>
          <w:sz w:val="28"/>
          <w:szCs w:val="28"/>
        </w:rPr>
        <w:t>недействительным</w:t>
      </w:r>
      <w:proofErr w:type="gramEnd"/>
      <w:r w:rsidRPr="00855744">
        <w:rPr>
          <w:spacing w:val="-4"/>
          <w:sz w:val="28"/>
          <w:szCs w:val="28"/>
        </w:rPr>
        <w:t>.</w:t>
      </w:r>
    </w:p>
    <w:p w:rsidR="003E459B" w:rsidRP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855744">
        <w:rPr>
          <w:spacing w:val="-4"/>
          <w:sz w:val="28"/>
          <w:szCs w:val="28"/>
        </w:rPr>
        <w:t xml:space="preserve">Понятие наследования по закону. </w:t>
      </w:r>
      <w:r w:rsidRPr="003E459B">
        <w:rPr>
          <w:spacing w:val="-4"/>
          <w:sz w:val="28"/>
          <w:szCs w:val="28"/>
        </w:rPr>
        <w:t xml:space="preserve">Отличие наследования по закону от наследования по завещанию. 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855744">
        <w:rPr>
          <w:spacing w:val="-4"/>
          <w:sz w:val="28"/>
          <w:szCs w:val="28"/>
        </w:rPr>
        <w:t xml:space="preserve">Число очередей наследников по закону и состав наследников, призываемых к наследованию в каждой </w:t>
      </w:r>
      <w:r>
        <w:rPr>
          <w:spacing w:val="-4"/>
          <w:sz w:val="28"/>
          <w:szCs w:val="28"/>
        </w:rPr>
        <w:t>из них.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D804EB">
        <w:rPr>
          <w:spacing w:val="-4"/>
          <w:sz w:val="28"/>
          <w:szCs w:val="28"/>
        </w:rPr>
        <w:t xml:space="preserve">Иждивенцы наследодателя: понятие, условия призвания к наследованию. </w:t>
      </w:r>
    </w:p>
    <w:p w:rsidR="003E459B" w:rsidRPr="00D804E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D804EB">
        <w:rPr>
          <w:spacing w:val="-4"/>
          <w:sz w:val="28"/>
          <w:szCs w:val="28"/>
        </w:rPr>
        <w:t>Правила наследования усыновленными лицами и усыновителями.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D804EB">
        <w:rPr>
          <w:spacing w:val="-4"/>
          <w:sz w:val="28"/>
          <w:szCs w:val="28"/>
        </w:rPr>
        <w:t xml:space="preserve">Понятие, порядок и сроки принятия наследства. 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D804EB">
        <w:rPr>
          <w:spacing w:val="-4"/>
          <w:sz w:val="28"/>
          <w:szCs w:val="28"/>
        </w:rPr>
        <w:t xml:space="preserve">Наследственная трансмиссия. 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855744">
        <w:rPr>
          <w:spacing w:val="-4"/>
          <w:sz w:val="28"/>
          <w:szCs w:val="28"/>
        </w:rPr>
        <w:t xml:space="preserve">Отказ от наследства. Правовые последствия отказа наследника от наследства. </w:t>
      </w:r>
    </w:p>
    <w:p w:rsidR="003E459B" w:rsidRPr="00D804E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855744">
        <w:rPr>
          <w:spacing w:val="-4"/>
          <w:sz w:val="28"/>
          <w:szCs w:val="28"/>
        </w:rPr>
        <w:lastRenderedPageBreak/>
        <w:t>Охрана наследственного имущества. Основания для принятия мер к охране наследственного имущества.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D804EB">
        <w:rPr>
          <w:spacing w:val="-4"/>
          <w:sz w:val="28"/>
          <w:szCs w:val="28"/>
        </w:rPr>
        <w:t>Раздел наследства между наследни</w:t>
      </w:r>
      <w:r>
        <w:rPr>
          <w:spacing w:val="-4"/>
          <w:sz w:val="28"/>
          <w:szCs w:val="28"/>
        </w:rPr>
        <w:t>ками при наследовании по закону.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D804EB">
        <w:rPr>
          <w:spacing w:val="-4"/>
          <w:sz w:val="28"/>
          <w:szCs w:val="28"/>
        </w:rPr>
        <w:t xml:space="preserve">Правила раздела наследства по завещанию. 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D804EB">
        <w:rPr>
          <w:spacing w:val="-4"/>
          <w:sz w:val="28"/>
          <w:szCs w:val="28"/>
        </w:rPr>
        <w:t xml:space="preserve">Порядок раздела наследства при наличии среди наследников несовершеннолетних, недееспособных граждан и пережившего супруга. </w:t>
      </w:r>
    </w:p>
    <w:p w:rsidR="003E459B" w:rsidRPr="00D804E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D804EB">
        <w:rPr>
          <w:spacing w:val="-4"/>
          <w:sz w:val="28"/>
          <w:szCs w:val="28"/>
        </w:rPr>
        <w:t>Особенности раздела имущества при налич</w:t>
      </w:r>
      <w:proofErr w:type="gramStart"/>
      <w:r w:rsidRPr="00D804EB">
        <w:rPr>
          <w:spacing w:val="-4"/>
          <w:sz w:val="28"/>
          <w:szCs w:val="28"/>
        </w:rPr>
        <w:t>ии у о</w:t>
      </w:r>
      <w:proofErr w:type="gramEnd"/>
      <w:r w:rsidRPr="00D804EB">
        <w:rPr>
          <w:spacing w:val="-4"/>
          <w:sz w:val="28"/>
          <w:szCs w:val="28"/>
        </w:rPr>
        <w:t>дного из наследников преимущественного права на неделимую вещь, входящую в состав наследства.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855744">
        <w:rPr>
          <w:spacing w:val="-4"/>
          <w:sz w:val="28"/>
          <w:szCs w:val="28"/>
        </w:rPr>
        <w:t>Свидетельство о праве на наследство</w:t>
      </w:r>
      <w:r>
        <w:rPr>
          <w:spacing w:val="-4"/>
          <w:sz w:val="28"/>
          <w:szCs w:val="28"/>
        </w:rPr>
        <w:t>:</w:t>
      </w:r>
      <w:r w:rsidRPr="00855744">
        <w:rPr>
          <w:spacing w:val="-4"/>
          <w:sz w:val="28"/>
          <w:szCs w:val="28"/>
        </w:rPr>
        <w:t xml:space="preserve"> форма, содержание, виды, порядок оформления. 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855744">
        <w:rPr>
          <w:spacing w:val="-4"/>
          <w:sz w:val="28"/>
          <w:szCs w:val="28"/>
        </w:rPr>
        <w:t xml:space="preserve">Порядок и сроки получения свидетельства о праве на наследство и условия его выдачи. 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855744">
        <w:rPr>
          <w:spacing w:val="-4"/>
          <w:sz w:val="28"/>
          <w:szCs w:val="28"/>
        </w:rPr>
        <w:t xml:space="preserve">Обжалование наследником действий нотариуса </w:t>
      </w:r>
      <w:proofErr w:type="gramStart"/>
      <w:r w:rsidRPr="00855744">
        <w:rPr>
          <w:spacing w:val="-4"/>
          <w:sz w:val="28"/>
          <w:szCs w:val="28"/>
        </w:rPr>
        <w:t>при получении от него отказа в выдаче свидетельства о праве на наследство</w:t>
      </w:r>
      <w:proofErr w:type="gramEnd"/>
      <w:r w:rsidRPr="00855744">
        <w:rPr>
          <w:spacing w:val="-4"/>
          <w:sz w:val="28"/>
          <w:szCs w:val="28"/>
        </w:rPr>
        <w:t xml:space="preserve">. </w:t>
      </w:r>
    </w:p>
    <w:p w:rsidR="003E459B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855744">
        <w:rPr>
          <w:spacing w:val="-4"/>
          <w:sz w:val="28"/>
          <w:szCs w:val="28"/>
        </w:rPr>
        <w:t xml:space="preserve">Особенности выдачи свидетельства о праве на наследство пережившему супругу. </w:t>
      </w:r>
    </w:p>
    <w:p w:rsidR="003E459B" w:rsidRPr="00855744" w:rsidRDefault="003E459B" w:rsidP="003E459B">
      <w:pPr>
        <w:pStyle w:val="style13281504090000000677style13074438300000000791fr1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pacing w:val="-4"/>
          <w:sz w:val="28"/>
          <w:szCs w:val="28"/>
        </w:rPr>
      </w:pPr>
      <w:r w:rsidRPr="00855744">
        <w:rPr>
          <w:spacing w:val="-4"/>
          <w:sz w:val="28"/>
          <w:szCs w:val="28"/>
        </w:rPr>
        <w:t>Правовые последствия, возникающие при фактическом принятии наследником наследственного имущества.</w:t>
      </w:r>
    </w:p>
    <w:p w:rsidR="00467E98" w:rsidRDefault="00467E98" w:rsidP="003E459B">
      <w:pPr>
        <w:tabs>
          <w:tab w:val="left" w:pos="1134"/>
        </w:tabs>
        <w:ind w:firstLine="720"/>
      </w:pPr>
      <w:bookmarkStart w:id="0" w:name="_GoBack"/>
      <w:bookmarkEnd w:id="0"/>
    </w:p>
    <w:sectPr w:rsidR="0046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467"/>
    <w:multiLevelType w:val="hybridMultilevel"/>
    <w:tmpl w:val="95CE7FFE"/>
    <w:lvl w:ilvl="0" w:tplc="E6BEAB2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E2A60D9"/>
    <w:multiLevelType w:val="hybridMultilevel"/>
    <w:tmpl w:val="1CD42FC8"/>
    <w:lvl w:ilvl="0" w:tplc="9BACA07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0215761"/>
    <w:multiLevelType w:val="hybridMultilevel"/>
    <w:tmpl w:val="449A44DE"/>
    <w:lvl w:ilvl="0" w:tplc="9A3A3D0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580B6E62"/>
    <w:multiLevelType w:val="hybridMultilevel"/>
    <w:tmpl w:val="454ABC54"/>
    <w:lvl w:ilvl="0" w:tplc="1B64538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5A901CAE"/>
    <w:multiLevelType w:val="hybridMultilevel"/>
    <w:tmpl w:val="1598EEC4"/>
    <w:lvl w:ilvl="0" w:tplc="35CE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C75243"/>
    <w:multiLevelType w:val="hybridMultilevel"/>
    <w:tmpl w:val="123E31AE"/>
    <w:lvl w:ilvl="0" w:tplc="0419000F">
      <w:start w:val="1"/>
      <w:numFmt w:val="decimal"/>
      <w:lvlText w:val="%1."/>
      <w:lvlJc w:val="left"/>
      <w:pPr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6">
    <w:nsid w:val="67A45185"/>
    <w:multiLevelType w:val="hybridMultilevel"/>
    <w:tmpl w:val="6718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9B"/>
    <w:rsid w:val="00006FE9"/>
    <w:rsid w:val="00056684"/>
    <w:rsid w:val="00067364"/>
    <w:rsid w:val="00073B03"/>
    <w:rsid w:val="00092163"/>
    <w:rsid w:val="000C3A7A"/>
    <w:rsid w:val="000F5DA9"/>
    <w:rsid w:val="000F6983"/>
    <w:rsid w:val="00110182"/>
    <w:rsid w:val="00114351"/>
    <w:rsid w:val="0014430D"/>
    <w:rsid w:val="001B243C"/>
    <w:rsid w:val="001D3150"/>
    <w:rsid w:val="00244276"/>
    <w:rsid w:val="00280C1F"/>
    <w:rsid w:val="00293B24"/>
    <w:rsid w:val="002D643E"/>
    <w:rsid w:val="002D7B92"/>
    <w:rsid w:val="002E3781"/>
    <w:rsid w:val="002E7425"/>
    <w:rsid w:val="00304449"/>
    <w:rsid w:val="003353C2"/>
    <w:rsid w:val="003A6324"/>
    <w:rsid w:val="003A76BE"/>
    <w:rsid w:val="003C2F81"/>
    <w:rsid w:val="003C7DA3"/>
    <w:rsid w:val="003D33E2"/>
    <w:rsid w:val="003D745B"/>
    <w:rsid w:val="003E0B1E"/>
    <w:rsid w:val="003E459B"/>
    <w:rsid w:val="003F6385"/>
    <w:rsid w:val="00462C67"/>
    <w:rsid w:val="00467E98"/>
    <w:rsid w:val="00475817"/>
    <w:rsid w:val="00491DBC"/>
    <w:rsid w:val="00492357"/>
    <w:rsid w:val="004A66D8"/>
    <w:rsid w:val="004B6B00"/>
    <w:rsid w:val="00526CEB"/>
    <w:rsid w:val="00535ECC"/>
    <w:rsid w:val="00563E24"/>
    <w:rsid w:val="00592A8F"/>
    <w:rsid w:val="005A7321"/>
    <w:rsid w:val="005B5DAD"/>
    <w:rsid w:val="005D515B"/>
    <w:rsid w:val="005F2D78"/>
    <w:rsid w:val="00623A65"/>
    <w:rsid w:val="00627D6C"/>
    <w:rsid w:val="00646CF5"/>
    <w:rsid w:val="00665B9E"/>
    <w:rsid w:val="006861A2"/>
    <w:rsid w:val="00695F13"/>
    <w:rsid w:val="006E64BF"/>
    <w:rsid w:val="006E68B4"/>
    <w:rsid w:val="00721363"/>
    <w:rsid w:val="007607BB"/>
    <w:rsid w:val="0077517C"/>
    <w:rsid w:val="007B0870"/>
    <w:rsid w:val="007C2152"/>
    <w:rsid w:val="007E7DD7"/>
    <w:rsid w:val="00800950"/>
    <w:rsid w:val="00817896"/>
    <w:rsid w:val="008224FC"/>
    <w:rsid w:val="00823F4B"/>
    <w:rsid w:val="00850A24"/>
    <w:rsid w:val="00853F45"/>
    <w:rsid w:val="00872E0F"/>
    <w:rsid w:val="00896E36"/>
    <w:rsid w:val="008C2E17"/>
    <w:rsid w:val="008E42BA"/>
    <w:rsid w:val="00914D2F"/>
    <w:rsid w:val="00992784"/>
    <w:rsid w:val="009A1F8E"/>
    <w:rsid w:val="00A369D8"/>
    <w:rsid w:val="00AB26A2"/>
    <w:rsid w:val="00AC0F1F"/>
    <w:rsid w:val="00B04FD4"/>
    <w:rsid w:val="00B16253"/>
    <w:rsid w:val="00B24252"/>
    <w:rsid w:val="00B5476A"/>
    <w:rsid w:val="00B55105"/>
    <w:rsid w:val="00B74A83"/>
    <w:rsid w:val="00B80F2F"/>
    <w:rsid w:val="00BC07D7"/>
    <w:rsid w:val="00BE1B11"/>
    <w:rsid w:val="00C205C3"/>
    <w:rsid w:val="00C34A77"/>
    <w:rsid w:val="00C652AF"/>
    <w:rsid w:val="00C77F11"/>
    <w:rsid w:val="00CD7F93"/>
    <w:rsid w:val="00CE38D4"/>
    <w:rsid w:val="00CF28F6"/>
    <w:rsid w:val="00DA68FA"/>
    <w:rsid w:val="00DC01DF"/>
    <w:rsid w:val="00E475DE"/>
    <w:rsid w:val="00E97C8D"/>
    <w:rsid w:val="00EA350C"/>
    <w:rsid w:val="00EB6C5D"/>
    <w:rsid w:val="00EC1D4C"/>
    <w:rsid w:val="00EC1EC2"/>
    <w:rsid w:val="00ED1741"/>
    <w:rsid w:val="00F00144"/>
    <w:rsid w:val="00F04C28"/>
    <w:rsid w:val="00F12112"/>
    <w:rsid w:val="00F2549C"/>
    <w:rsid w:val="00F26537"/>
    <w:rsid w:val="00F279B1"/>
    <w:rsid w:val="00F31AB4"/>
    <w:rsid w:val="00F4234A"/>
    <w:rsid w:val="00F70E63"/>
    <w:rsid w:val="00FA0814"/>
    <w:rsid w:val="00FB1673"/>
    <w:rsid w:val="00FB7143"/>
    <w:rsid w:val="00FB7F90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81504090000000677style13074438300000000791fr1">
    <w:name w:val="style_13281504090000000677style_13074438300000000791fr1"/>
    <w:basedOn w:val="a"/>
    <w:rsid w:val="003E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81504090000000677style13074438300000000791fr1">
    <w:name w:val="style_13281504090000000677style_13074438300000000791fr1"/>
    <w:basedOn w:val="a"/>
    <w:rsid w:val="003E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2012-03-10T10:55:00Z</dcterms:created>
  <dcterms:modified xsi:type="dcterms:W3CDTF">2012-03-10T12:53:00Z</dcterms:modified>
</cp:coreProperties>
</file>